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A374105"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203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00B85787">
        <w:rPr>
          <w:rFonts w:ascii="Times New Roman" w:hAnsi="Times New Roman" w:cs="Times New Roman"/>
          <w:sz w:val="22"/>
          <w:szCs w:val="22"/>
        </w:rPr>
        <w:t xml:space="preserve">2026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390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00B85787">
        <w:rPr>
          <w:rFonts w:ascii="Times New Roman" w:hAnsi="Times New Roman" w:cs="Times New Roman"/>
          <w:sz w:val="22"/>
          <w:szCs w:val="22"/>
        </w:rPr>
        <w:t>2025</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626B9C76"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sidRPr="00A45161">
        <w:rPr>
          <w:rFonts w:ascii="Times New Roman" w:hAnsi="Times New Roman" w:cs="Times New Roman"/>
          <w:b/>
          <w:bCs/>
          <w:sz w:val="22"/>
          <w:szCs w:val="22"/>
        </w:rPr>
        <w:t xml:space="preserve"> </w:t>
      </w:r>
      <w:r w:rsidR="00A00D7A">
        <w:rPr>
          <w:rFonts w:ascii="Times New Roman" w:hAnsi="Times New Roman" w:cs="Times New Roman"/>
          <w:b/>
          <w:bCs/>
          <w:sz w:val="22"/>
          <w:szCs w:val="22"/>
        </w:rPr>
        <w:t>Acrylics</w:t>
      </w:r>
      <w:bookmarkStart w:id="0" w:name="_GoBack"/>
      <w:bookmarkEnd w:id="0"/>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7F8A2BB9"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w:t>
      </w:r>
      <w:r w:rsidR="009467A6">
        <w:rPr>
          <w:rFonts w:ascii="Times New Roman" w:hAnsi="Times New Roman" w:cs="Times New Roman"/>
          <w:b/>
          <w:bCs/>
          <w:u w:val="single"/>
        </w:rPr>
        <w:t xml:space="preserve">390 </w:t>
      </w:r>
      <w:r w:rsidRPr="00037558">
        <w:rPr>
          <w:rFonts w:ascii="Times New Roman" w:hAnsi="Times New Roman" w:cs="Times New Roman"/>
          <w:b/>
          <w:bCs/>
          <w:u w:val="single"/>
        </w:rPr>
        <w:t xml:space="preserve">of the Income-tax Act, </w:t>
      </w:r>
      <w:r w:rsidR="009467A6">
        <w:rPr>
          <w:rFonts w:ascii="Times New Roman" w:hAnsi="Times New Roman" w:cs="Times New Roman"/>
          <w:b/>
          <w:bCs/>
          <w:u w:val="single"/>
        </w:rPr>
        <w:t xml:space="preserve">2025 </w:t>
      </w:r>
      <w:r w:rsidRPr="00037558">
        <w:rPr>
          <w:rFonts w:ascii="Times New Roman" w:hAnsi="Times New Roman" w:cs="Times New Roman"/>
          <w:b/>
          <w:bCs/>
          <w:u w:val="single"/>
        </w:rPr>
        <w:t xml:space="preserve">and Rule </w:t>
      </w:r>
      <w:r w:rsidR="009467A6">
        <w:rPr>
          <w:rFonts w:ascii="Times New Roman" w:hAnsi="Times New Roman" w:cs="Times New Roman"/>
          <w:b/>
          <w:bCs/>
          <w:u w:val="single"/>
        </w:rPr>
        <w:t xml:space="preserve">203 </w:t>
      </w:r>
      <w:r w:rsidRPr="00037558">
        <w:rPr>
          <w:rFonts w:ascii="Times New Roman" w:hAnsi="Times New Roman" w:cs="Times New Roman"/>
          <w:b/>
          <w:bCs/>
          <w:u w:val="single"/>
        </w:rPr>
        <w:t>of the Income-tax Rules</w:t>
      </w:r>
      <w:proofErr w:type="gramStart"/>
      <w:r w:rsidRPr="00037558">
        <w:rPr>
          <w:rFonts w:ascii="Times New Roman" w:hAnsi="Times New Roman" w:cs="Times New Roman"/>
          <w:b/>
          <w:bCs/>
          <w:u w:val="single"/>
        </w:rPr>
        <w:t>,</w:t>
      </w:r>
      <w:r w:rsidR="009467A6">
        <w:rPr>
          <w:rFonts w:ascii="Times New Roman" w:hAnsi="Times New Roman" w:cs="Times New Roman"/>
          <w:b/>
          <w:bCs/>
          <w:spacing w:val="-47"/>
          <w:u w:val="single"/>
        </w:rPr>
        <w:t xml:space="preserve">  </w:t>
      </w:r>
      <w:r w:rsidR="009467A6">
        <w:rPr>
          <w:rFonts w:ascii="Times New Roman" w:hAnsi="Times New Roman" w:cs="Times New Roman"/>
          <w:b/>
          <w:bCs/>
          <w:u w:val="single"/>
        </w:rPr>
        <w:t>2026</w:t>
      </w:r>
      <w:proofErr w:type="gramEnd"/>
      <w:r w:rsidRPr="00037558">
        <w:rPr>
          <w:rFonts w:ascii="Times New Roman" w:hAnsi="Times New Roman" w:cs="Times New Roman"/>
          <w:b/>
          <w:bCs/>
          <w:u w:val="single"/>
        </w:rPr>
        <w:t xml:space="preserve"> </w:t>
      </w:r>
      <w:r w:rsidR="009467A6">
        <w:rPr>
          <w:rFonts w:ascii="Times New Roman" w:hAnsi="Times New Roman" w:cs="Times New Roman"/>
          <w:b/>
          <w:bCs/>
          <w:u w:val="single"/>
        </w:rPr>
        <w:t xml:space="preserve">for </w:t>
      </w:r>
      <w:r w:rsidRPr="00037558">
        <w:rPr>
          <w:rFonts w:ascii="Times New Roman" w:hAnsi="Times New Roman" w:cs="Times New Roman"/>
          <w:b/>
          <w:bCs/>
          <w:u w:val="single"/>
        </w:rPr>
        <w:t>providing credit of taxes deducted at source to another person for the financial year 202</w:t>
      </w:r>
      <w:r w:rsidR="009467A6">
        <w:rPr>
          <w:rFonts w:ascii="Times New Roman" w:hAnsi="Times New Roman" w:cs="Times New Roman"/>
          <w:b/>
          <w:bCs/>
          <w:u w:val="single"/>
        </w:rPr>
        <w:t>6</w:t>
      </w:r>
      <w:r w:rsidRPr="00037558">
        <w:rPr>
          <w:rFonts w:ascii="Times New Roman" w:hAnsi="Times New Roman" w:cs="Times New Roman"/>
          <w:b/>
          <w:bCs/>
          <w:u w:val="single"/>
        </w:rPr>
        <w:t>-2</w:t>
      </w:r>
      <w:r w:rsidR="009467A6">
        <w:rPr>
          <w:rFonts w:ascii="Times New Roman" w:hAnsi="Times New Roman" w:cs="Times New Roman"/>
          <w:b/>
          <w:bCs/>
          <w:u w:val="single"/>
        </w:rPr>
        <w:t>7</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9467A6">
        <w:rPr>
          <w:rFonts w:ascii="Times New Roman" w:hAnsi="Times New Roman" w:cs="Times New Roman"/>
          <w:b/>
          <w:bCs/>
          <w:u w:val="single"/>
        </w:rPr>
        <w:t>7</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7C3530E4"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7C65F6">
        <w:rPr>
          <w:rFonts w:ascii="Times New Roman" w:hAnsi="Times New Roman" w:cs="Times New Roman"/>
        </w:rPr>
        <w:t>6</w:t>
      </w:r>
      <w:r w:rsidRPr="00037558">
        <w:rPr>
          <w:rFonts w:ascii="Times New Roman" w:hAnsi="Times New Roman" w:cs="Times New Roman"/>
        </w:rPr>
        <w:t>-2</w:t>
      </w:r>
      <w:r w:rsidR="007C65F6">
        <w:rPr>
          <w:rFonts w:ascii="Times New Roman" w:hAnsi="Times New Roman" w:cs="Times New Roman"/>
        </w:rPr>
        <w:t>7</w:t>
      </w:r>
      <w:r w:rsidR="0088353C">
        <w:rPr>
          <w:rFonts w:ascii="Times New Roman" w:hAnsi="Times New Roman" w:cs="Times New Roman"/>
        </w:rPr>
        <w:t xml:space="preserve"> </w:t>
      </w:r>
      <w:r w:rsidRPr="00037558">
        <w:rPr>
          <w:rFonts w:ascii="Times New Roman" w:hAnsi="Times New Roman" w:cs="Times New Roman"/>
        </w:rPr>
        <w:t xml:space="preserve"> </w:t>
      </w:r>
      <w:r w:rsidR="007C65F6">
        <w:rPr>
          <w:rFonts w:ascii="Times New Roman" w:hAnsi="Times New Roman" w:cs="Times New Roman"/>
        </w:rPr>
        <w:t>(Tax Year 2026-27)</w:t>
      </w:r>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0E64F672"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xml:space="preserve">. As per the sub rule 2 of Rule </w:t>
      </w:r>
      <w:r w:rsidR="006B6830">
        <w:rPr>
          <w:rFonts w:ascii="Times New Roman" w:hAnsi="Times New Roman" w:cs="Times New Roman"/>
        </w:rPr>
        <w:t xml:space="preserve">203 </w:t>
      </w:r>
      <w:r w:rsidRPr="00037558">
        <w:rPr>
          <w:rFonts w:ascii="Times New Roman" w:hAnsi="Times New Roman" w:cs="Times New Roman"/>
        </w:rPr>
        <w:t xml:space="preserve">of the Income Tax Rules </w:t>
      </w:r>
      <w:r w:rsidR="006B6830">
        <w:rPr>
          <w:rFonts w:ascii="Times New Roman" w:hAnsi="Times New Roman" w:cs="Times New Roman"/>
        </w:rPr>
        <w:t>2026</w:t>
      </w:r>
      <w:r w:rsidRPr="00037558">
        <w:rPr>
          <w:rFonts w:ascii="Times New Roman" w:hAnsi="Times New Roman" w:cs="Times New Roman"/>
        </w:rPr>
        <w:t>,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2C516905"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w:t>
      </w:r>
      <w:r w:rsidR="007F5115">
        <w:rPr>
          <w:rFonts w:ascii="Times New Roman" w:hAnsi="Times New Roman" w:cs="Times New Roman"/>
        </w:rPr>
        <w:t xml:space="preserve"> </w:t>
      </w:r>
      <w:r w:rsidRPr="00037558">
        <w:rPr>
          <w:rFonts w:ascii="Times New Roman" w:hAnsi="Times New Roman" w:cs="Times New Roman"/>
        </w:rPr>
        <w:t>dividend amount assessable in the hands of beneficiaries listed in Annexure I.</w:t>
      </w:r>
    </w:p>
    <w:p w14:paraId="42C8FA32" w14:textId="77777777" w:rsidR="00F36454" w:rsidRPr="00037558" w:rsidRDefault="00F36454" w:rsidP="007F5115">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7F5115">
      <w:pPr>
        <w:spacing w:before="57" w:line="320" w:lineRule="exact"/>
        <w:ind w:right="116"/>
        <w:jc w:val="both"/>
        <w:rPr>
          <w:rFonts w:ascii="Times New Roman" w:hAnsi="Times New Roman" w:cs="Times New Roman"/>
        </w:rPr>
      </w:pPr>
    </w:p>
    <w:p w14:paraId="4CFBF8BE" w14:textId="00231161"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42A2"/>
    <w:rsid w:val="00155735"/>
    <w:rsid w:val="00281664"/>
    <w:rsid w:val="00483FCC"/>
    <w:rsid w:val="006A67EA"/>
    <w:rsid w:val="006B6830"/>
    <w:rsid w:val="007C65F6"/>
    <w:rsid w:val="007D07A2"/>
    <w:rsid w:val="007F5115"/>
    <w:rsid w:val="0088353C"/>
    <w:rsid w:val="009467A6"/>
    <w:rsid w:val="00A00D7A"/>
    <w:rsid w:val="00A3533E"/>
    <w:rsid w:val="00A45161"/>
    <w:rsid w:val="00B85787"/>
    <w:rsid w:val="00C719B5"/>
    <w:rsid w:val="00CB142B"/>
    <w:rsid w:val="00DB7CFF"/>
    <w:rsid w:val="00F36454"/>
    <w:rsid w:val="00F504E3"/>
    <w:rsid w:val="00F7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Satin Katyal</cp:lastModifiedBy>
  <cp:revision>24</cp:revision>
  <dcterms:created xsi:type="dcterms:W3CDTF">2021-05-10T07:03:00Z</dcterms:created>
  <dcterms:modified xsi:type="dcterms:W3CDTF">2026-08-27T07:07:00Z</dcterms:modified>
</cp:coreProperties>
</file>